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4D" w:rsidRDefault="006209AE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загальними зборами                                                                                                                     трудового колективу</w:t>
      </w:r>
    </w:p>
    <w:p w:rsidR="00277C4D" w:rsidRDefault="006209AE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ліцею</w:t>
      </w:r>
    </w:p>
    <w:p w:rsidR="00277C4D" w:rsidRDefault="006209AE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від 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року</w:t>
      </w:r>
    </w:p>
    <w:p w:rsidR="00277C4D" w:rsidRDefault="00277C4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C4D" w:rsidRDefault="00277C4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C4D" w:rsidRDefault="00277C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C4D" w:rsidRDefault="00277C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C4D" w:rsidRDefault="00277C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C4D" w:rsidRDefault="00277C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C4D" w:rsidRDefault="006209AE">
      <w:pPr>
        <w:ind w:left="4253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</w:p>
    <w:p w:rsidR="00277C4D" w:rsidRDefault="00277C4D">
      <w:pPr>
        <w:ind w:left="4253"/>
        <w:jc w:val="both"/>
        <w:rPr>
          <w:sz w:val="28"/>
          <w:lang w:eastAsia="ru-RU"/>
        </w:rPr>
      </w:pPr>
    </w:p>
    <w:p w:rsidR="00277C4D" w:rsidRDefault="00277C4D">
      <w:pPr>
        <w:ind w:left="4253"/>
        <w:jc w:val="both"/>
        <w:rPr>
          <w:sz w:val="28"/>
          <w:lang w:eastAsia="ru-RU"/>
        </w:rPr>
      </w:pPr>
    </w:p>
    <w:p w:rsidR="00277C4D" w:rsidRDefault="00277C4D">
      <w:pPr>
        <w:ind w:left="3600"/>
        <w:rPr>
          <w:sz w:val="28"/>
          <w:lang w:eastAsia="ru-RU"/>
        </w:rPr>
      </w:pPr>
    </w:p>
    <w:p w:rsidR="00277C4D" w:rsidRDefault="00277C4D">
      <w:pPr>
        <w:ind w:left="3600"/>
        <w:rPr>
          <w:sz w:val="28"/>
          <w:lang w:eastAsia="ru-RU"/>
        </w:rPr>
      </w:pPr>
    </w:p>
    <w:p w:rsidR="00277C4D" w:rsidRDefault="00277C4D">
      <w:pPr>
        <w:ind w:left="3600"/>
        <w:rPr>
          <w:sz w:val="28"/>
          <w:lang w:eastAsia="ru-RU"/>
        </w:rPr>
      </w:pPr>
    </w:p>
    <w:p w:rsidR="00277C4D" w:rsidRDefault="00277C4D">
      <w:pPr>
        <w:ind w:left="3600"/>
        <w:rPr>
          <w:sz w:val="28"/>
          <w:lang w:eastAsia="ru-RU"/>
        </w:rPr>
      </w:pPr>
    </w:p>
    <w:p w:rsidR="00277C4D" w:rsidRDefault="006209AE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lang w:eastAsia="ru-RU"/>
        </w:rPr>
        <w:t>ЗМІНИ ТА ДОПОВНЕННЯ</w:t>
      </w:r>
    </w:p>
    <w:p w:rsidR="00277C4D" w:rsidRDefault="006209AE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до колективного договору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адміністрацією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Понорницького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ліцею</w:t>
      </w:r>
    </w:p>
    <w:p w:rsidR="00277C4D" w:rsidRDefault="006209AE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і профспілковою організацією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ліцею   Профспілки працівників освіти і науки України </w:t>
      </w:r>
    </w:p>
    <w:p w:rsidR="00277C4D" w:rsidRDefault="006209AE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2023 – 2027 роки</w:t>
      </w:r>
    </w:p>
    <w:p w:rsidR="00277C4D" w:rsidRDefault="006209AE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both"/>
        <w:rPr>
          <w:color w:val="000000"/>
        </w:rPr>
      </w:pPr>
    </w:p>
    <w:p w:rsidR="00277C4D" w:rsidRDefault="006209AE">
      <w:pPr>
        <w:jc w:val="center"/>
        <w:rPr>
          <w:color w:val="000000"/>
        </w:rPr>
      </w:pPr>
      <w:r>
        <w:rPr>
          <w:color w:val="000000"/>
        </w:rPr>
        <w:t>2023</w:t>
      </w:r>
    </w:p>
    <w:p w:rsidR="00277C4D" w:rsidRDefault="006209AE">
      <w:pPr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7C4D" w:rsidRDefault="006209AE">
      <w:pPr>
        <w:ind w:right="-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1. Внести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зм</w:t>
      </w:r>
      <w:r>
        <w:rPr>
          <w:rFonts w:ascii="Times New Roman" w:hAnsi="Times New Roman"/>
          <w:color w:val="000000"/>
          <w:sz w:val="28"/>
          <w:szCs w:val="28"/>
        </w:rPr>
        <w:t>іни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олективн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який укладений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іністрацією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ліцею  і профспілковою організацією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ліцею   Профспілки працівників освіти і науки України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2023 – 2027 роки </w:t>
      </w:r>
      <w:r>
        <w:rPr>
          <w:rFonts w:ascii="Times New Roman" w:hAnsi="Times New Roman"/>
          <w:color w:val="000000"/>
          <w:sz w:val="28"/>
          <w:szCs w:val="28"/>
        </w:rPr>
        <w:t>додат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 №3 «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color w:val="000000"/>
          <w:sz w:val="28"/>
          <w:szCs w:val="28"/>
        </w:rPr>
        <w:t xml:space="preserve">виробництв,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цехів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 на щорічну додаткову відпустку за особливий характер праці» та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№ 4 “Перелік посад працівників з ненормованим робочим днем системи Міністерства освіти і науки України, та рекомендована кількість днів додаткової відпустки” </w:t>
      </w:r>
      <w:r>
        <w:rPr>
          <w:rFonts w:ascii="Times New Roman" w:hAnsi="Times New Roman"/>
          <w:color w:val="000000"/>
          <w:sz w:val="28"/>
          <w:szCs w:val="28"/>
        </w:rPr>
        <w:t xml:space="preserve">виключити у старій </w:t>
      </w:r>
      <w:r>
        <w:rPr>
          <w:rFonts w:ascii="Times New Roman" w:hAnsi="Times New Roman"/>
          <w:color w:val="000000"/>
          <w:sz w:val="28"/>
          <w:szCs w:val="28"/>
        </w:rPr>
        <w:t>редакції та викласти у новій редакції:</w:t>
      </w:r>
    </w:p>
    <w:p w:rsidR="00277C4D" w:rsidRDefault="006209AE">
      <w:pPr>
        <w:ind w:right="-2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7C4D" w:rsidRDefault="006209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</w:p>
    <w:p w:rsidR="00277C4D" w:rsidRDefault="006209A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Додаток  №3</w:t>
      </w:r>
    </w:p>
    <w:p w:rsidR="00277C4D" w:rsidRDefault="00277C4D">
      <w:pPr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7C4D" w:rsidRDefault="006209AE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виробництв,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цехів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професій і </w:t>
      </w:r>
      <w:r>
        <w:rPr>
          <w:rFonts w:ascii="Times New Roman" w:hAnsi="Times New Roman"/>
          <w:b/>
          <w:color w:val="000000"/>
          <w:sz w:val="28"/>
          <w:szCs w:val="28"/>
        </w:rPr>
        <w:t>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</w:t>
      </w:r>
      <w:r>
        <w:rPr>
          <w:rFonts w:ascii="Times New Roman" w:hAnsi="Times New Roman"/>
          <w:b/>
          <w:color w:val="000000"/>
          <w:sz w:val="28"/>
          <w:szCs w:val="28"/>
        </w:rPr>
        <w:t>дпустку за особливий характер праці</w:t>
      </w:r>
    </w:p>
    <w:p w:rsidR="00277C4D" w:rsidRDefault="006209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(додаток 2 до постанови Кабінету Міністрів України від 17.11.1997 № 1290 </w:t>
      </w:r>
    </w:p>
    <w:p w:rsidR="00277C4D" w:rsidRDefault="006209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 редакції постанови Кабінету Міністрів України від 13.05.2003 № 679)</w:t>
      </w:r>
    </w:p>
    <w:p w:rsidR="00277C4D" w:rsidRDefault="00277C4D">
      <w:pPr>
        <w:ind w:firstLine="7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tbl>
      <w:tblPr>
        <w:tblW w:w="936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16"/>
        <w:gridCol w:w="7740"/>
        <w:gridCol w:w="904"/>
      </w:tblGrid>
      <w:tr w:rsidR="00277C4D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4D" w:rsidRDefault="006209A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XVII. ОХОРОНА ЗДОРОВ'Я, ОСВІТА ТА СОЦІАЛЬНА ДОПОМОГА</w:t>
            </w:r>
          </w:p>
        </w:tc>
      </w:tr>
      <w:tr w:rsidR="00277C4D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4D" w:rsidRDefault="006209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       Помічник ви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хователя                                                                                                   4</w:t>
            </w:r>
          </w:p>
        </w:tc>
      </w:tr>
      <w:tr w:rsidR="00277C4D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4D" w:rsidRDefault="006209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XXII. ЗАГАЛЬНІ ПРОФЕСІЇ ЗА ВСІМА ГАЛУЗЯМИ ГОСПОДАРСТВА</w:t>
            </w:r>
          </w:p>
        </w:tc>
      </w:tr>
      <w:tr w:rsidR="00277C4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4D" w:rsidRDefault="006209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4D" w:rsidRDefault="006209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Прибиральник службових приміщень, зайнятий прибиранням загальних убиральнь та санвузлів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4D" w:rsidRDefault="00277C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7C4D" w:rsidRDefault="006209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77C4D" w:rsidRDefault="00277C4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7C4D" w:rsidRDefault="006209AE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277C4D" w:rsidRDefault="006209AE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Додаток  №4</w:t>
      </w:r>
    </w:p>
    <w:p w:rsidR="00277C4D" w:rsidRDefault="00277C4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7C4D" w:rsidRDefault="006209AE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</w:p>
    <w:p w:rsidR="00277C4D" w:rsidRDefault="006209AE">
      <w:pPr>
        <w:ind w:firstLine="113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посад працівників з ненормованим робочим днем системи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Міністерства освіти і науки України, та рекомендована кількість днів додаткової відпустки яким працівникам може надаватись</w:t>
      </w:r>
    </w:p>
    <w:p w:rsidR="00277C4D" w:rsidRDefault="00277C4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7C4D" w:rsidRDefault="006209AE">
      <w:pPr>
        <w:ind w:firstLine="17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Керівники ЗЗСО та їх заступники – 3 дні.</w:t>
      </w:r>
    </w:p>
    <w:p w:rsidR="00277C4D" w:rsidRDefault="006209AE">
      <w:pPr>
        <w:ind w:firstLine="17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Керівники структурних підрозділів установ і організацій (господарств) та їх заступники – 3 </w:t>
      </w:r>
      <w:r>
        <w:rPr>
          <w:rFonts w:ascii="Times New Roman" w:hAnsi="Times New Roman" w:cs="Times New Roman"/>
          <w:color w:val="000000"/>
          <w:sz w:val="28"/>
          <w:szCs w:val="28"/>
        </w:rPr>
        <w:t>дні.</w:t>
      </w:r>
    </w:p>
    <w:p w:rsidR="00277C4D" w:rsidRDefault="006209AE">
      <w:pPr>
        <w:ind w:firstLine="227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Провідні спеціалісти: (економісти, психологи, бухгалтери, та інші) -7 днів.</w:t>
      </w:r>
    </w:p>
    <w:p w:rsidR="00277C4D" w:rsidRDefault="006209AE">
      <w:pPr>
        <w:ind w:firstLine="227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Спеціалісти: (економісти, психологи, соціологи, бухгалтери,); лаборанти, оператори комп’ютерного набору, інструктори,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бібліотекарі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помічники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вихователів,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кухарі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завгоспи, ме</w:t>
      </w:r>
      <w:r>
        <w:rPr>
          <w:rFonts w:ascii="Times New Roman" w:hAnsi="Times New Roman" w:cs="Times New Roman"/>
          <w:color w:val="000000"/>
          <w:sz w:val="28"/>
          <w:szCs w:val="28"/>
        </w:rPr>
        <w:t>ханіки, водії , діловоди, секретарі та інші -7днів.</w:t>
      </w:r>
    </w:p>
    <w:p w:rsidR="00277C4D" w:rsidRDefault="006209AE" w:rsidP="006209AE">
      <w:pPr>
        <w:tabs>
          <w:tab w:val="left" w:pos="0"/>
        </w:tabs>
        <w:ind w:firstLine="113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Лікарі, середній та молодший медичний персонал установ і закладів освіти. - 7 днів</w:t>
      </w:r>
    </w:p>
    <w:p w:rsidR="00277C4D" w:rsidRDefault="00277C4D">
      <w:pPr>
        <w:rPr>
          <w:rFonts w:ascii="Times New Roman" w:hAnsi="Times New Roman"/>
        </w:rPr>
      </w:pPr>
    </w:p>
    <w:p w:rsidR="00277C4D" w:rsidRDefault="006209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>алість дода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ткової відпустки особам, які не є членами Профспілки, визначається письмовими трудовими догово</w:t>
      </w:r>
      <w:r>
        <w:rPr>
          <w:rFonts w:ascii="Times New Roman" w:hAnsi="Times New Roman"/>
          <w:bCs/>
          <w:color w:val="000000"/>
          <w:sz w:val="28"/>
          <w:szCs w:val="28"/>
        </w:rPr>
        <w:t>рами (контрактами) залежно від часу їх зайнятості в цих умовах, але не більше, ніж передбачено даним додатком.</w:t>
      </w:r>
    </w:p>
    <w:p w:rsidR="00277C4D" w:rsidRDefault="00277C4D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7C4D" w:rsidRDefault="00277C4D">
      <w:pPr>
        <w:rPr>
          <w:rFonts w:ascii="Times New Roman" w:hAnsi="Times New Roman"/>
          <w:sz w:val="28"/>
          <w:szCs w:val="28"/>
        </w:rPr>
      </w:pPr>
    </w:p>
    <w:p w:rsidR="00277C4D" w:rsidRDefault="006209A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                                                Голова </w:t>
      </w:r>
    </w:p>
    <w:p w:rsidR="00277C4D" w:rsidRDefault="006209AE">
      <w:pPr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ліцею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Профспілкової організації</w:t>
      </w:r>
    </w:p>
    <w:p w:rsidR="00277C4D" w:rsidRDefault="006209AE">
      <w:pPr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Понорницької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Понорницького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ліцею</w:t>
      </w:r>
    </w:p>
    <w:p w:rsidR="00277C4D" w:rsidRDefault="006209A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ради          </w:t>
      </w:r>
    </w:p>
    <w:p w:rsidR="00277C4D" w:rsidRDefault="006209A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Інна ЧЕПІК                                       Валентина НАДТОЧІЙ</w:t>
      </w:r>
    </w:p>
    <w:p w:rsidR="00277C4D" w:rsidRDefault="006209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07.07 2023р.                                                   07.07. 2023р.</w:t>
      </w:r>
    </w:p>
    <w:p w:rsidR="00277C4D" w:rsidRDefault="00277C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C4D" w:rsidRDefault="00277C4D">
      <w:pPr>
        <w:rPr>
          <w:rFonts w:ascii="Times New Roman" w:hAnsi="Times New Roman"/>
          <w:sz w:val="28"/>
          <w:szCs w:val="28"/>
        </w:rPr>
      </w:pPr>
    </w:p>
    <w:p w:rsidR="00277C4D" w:rsidRDefault="006209AE">
      <w:pPr>
        <w:pStyle w:val="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</w:t>
      </w:r>
    </w:p>
    <w:p w:rsidR="00277C4D" w:rsidRDefault="00277C4D">
      <w:pPr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7C4D" w:rsidRDefault="00277C4D">
      <w:pPr>
        <w:rPr>
          <w:rFonts w:ascii="Times New Roman" w:hAnsi="Times New Roman"/>
          <w:sz w:val="28"/>
          <w:szCs w:val="28"/>
        </w:rPr>
      </w:pPr>
    </w:p>
    <w:p w:rsidR="00277C4D" w:rsidRDefault="00277C4D">
      <w:pPr>
        <w:rPr>
          <w:rFonts w:ascii="Times New Roman" w:hAnsi="Times New Roman"/>
          <w:sz w:val="28"/>
          <w:szCs w:val="28"/>
        </w:rPr>
      </w:pPr>
    </w:p>
    <w:p w:rsidR="00277C4D" w:rsidRDefault="00277C4D">
      <w:pPr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7C4D" w:rsidRDefault="00277C4D">
      <w:pPr>
        <w:jc w:val="both"/>
        <w:rPr>
          <w:rFonts w:ascii="Times New Roman" w:hAnsi="Times New Roman"/>
          <w:sz w:val="28"/>
          <w:szCs w:val="28"/>
        </w:rPr>
      </w:pPr>
    </w:p>
    <w:p w:rsidR="00277C4D" w:rsidRDefault="00277C4D"/>
    <w:p w:rsidR="00277C4D" w:rsidRDefault="006209AE">
      <w:pPr>
        <w:ind w:firstLine="720"/>
        <w:jc w:val="right"/>
        <w:rPr>
          <w:color w:val="000000"/>
        </w:rPr>
      </w:pPr>
      <w:r>
        <w:rPr>
          <w:bCs/>
          <w:color w:val="000000"/>
        </w:rPr>
        <w:t xml:space="preserve"> </w:t>
      </w:r>
    </w:p>
    <w:p w:rsidR="00277C4D" w:rsidRDefault="00277C4D">
      <w:pPr>
        <w:ind w:firstLine="720"/>
        <w:jc w:val="center"/>
        <w:rPr>
          <w:color w:val="000000"/>
        </w:rPr>
      </w:pPr>
    </w:p>
    <w:p w:rsidR="00277C4D" w:rsidRDefault="00277C4D"/>
    <w:p w:rsidR="00277C4D" w:rsidRDefault="00277C4D"/>
    <w:p w:rsidR="00277C4D" w:rsidRDefault="00277C4D"/>
    <w:p w:rsidR="00277C4D" w:rsidRDefault="006209AE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277C4D" w:rsidRDefault="00277C4D">
      <w:pPr>
        <w:ind w:firstLine="720"/>
        <w:jc w:val="right"/>
        <w:rPr>
          <w:color w:val="000000"/>
        </w:rPr>
      </w:pPr>
    </w:p>
    <w:p w:rsidR="00277C4D" w:rsidRDefault="00277C4D"/>
    <w:p w:rsidR="00277C4D" w:rsidRDefault="00277C4D"/>
    <w:p w:rsidR="00277C4D" w:rsidRDefault="006209AE">
      <w:pPr>
        <w:ind w:left="4253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</w:p>
    <w:p w:rsidR="00277C4D" w:rsidRDefault="00277C4D">
      <w:pPr>
        <w:ind w:left="3600"/>
        <w:rPr>
          <w:sz w:val="28"/>
          <w:lang w:eastAsia="ru-RU"/>
        </w:rPr>
      </w:pPr>
    </w:p>
    <w:p w:rsidR="00277C4D" w:rsidRDefault="00277C4D">
      <w:pPr>
        <w:ind w:left="3600"/>
        <w:rPr>
          <w:sz w:val="28"/>
          <w:lang w:eastAsia="ru-RU"/>
        </w:rPr>
      </w:pPr>
    </w:p>
    <w:p w:rsidR="00277C4D" w:rsidRDefault="00277C4D">
      <w:pPr>
        <w:ind w:left="3600"/>
        <w:rPr>
          <w:sz w:val="28"/>
          <w:lang w:eastAsia="ru-RU"/>
        </w:rPr>
      </w:pPr>
    </w:p>
    <w:p w:rsidR="00277C4D" w:rsidRDefault="006209AE">
      <w:pPr>
        <w:ind w:left="3600"/>
        <w:rPr>
          <w:sz w:val="28"/>
          <w:lang w:eastAsia="ru-RU"/>
        </w:rPr>
      </w:pPr>
      <w:r>
        <w:rPr>
          <w:b/>
          <w:color w:val="000000"/>
          <w:lang w:val="ru-RU"/>
        </w:rPr>
        <w:t xml:space="preserve"> </w:t>
      </w: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p w:rsidR="00277C4D" w:rsidRDefault="00277C4D">
      <w:pPr>
        <w:jc w:val="center"/>
        <w:rPr>
          <w:b/>
          <w:color w:val="000000"/>
          <w:lang w:val="ru-RU"/>
        </w:rPr>
      </w:pPr>
    </w:p>
    <w:sectPr w:rsidR="00277C4D" w:rsidSect="006209AE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277C4D"/>
    <w:rsid w:val="00277C4D"/>
    <w:rsid w:val="0062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lang w:val="zh-CN" w:bidi="zh-CN"/>
    </w:rPr>
  </w:style>
  <w:style w:type="paragraph" w:styleId="a8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lang w:val="zh-CN" w:bidi="zh-CN"/>
    </w:rPr>
  </w:style>
  <w:style w:type="paragraph" w:styleId="a8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B0C6-28F7-4FD4-91F7-DF159335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РДА</cp:lastModifiedBy>
  <cp:revision>3</cp:revision>
  <dcterms:created xsi:type="dcterms:W3CDTF">2023-07-12T12:40:00Z</dcterms:created>
  <dcterms:modified xsi:type="dcterms:W3CDTF">2023-07-19T13:14:00Z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FA1BA19146C540CA8CA2450B6CFD3185</vt:lpwstr>
  </property>
  <property fmtid="{D5CDD505-2E9C-101B-9397-08002B2CF9AE}" pid="3" name="KSOProductBuildVer">
    <vt:lpwstr>1049-11.2.0.11537</vt:lpwstr>
  </property>
</Properties>
</file>